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3D" w:rsidRDefault="001D047E">
      <w:pPr>
        <w:rPr>
          <w:rFonts w:ascii="Arial Black" w:hAnsi="Arial Black"/>
          <w:b/>
          <w:bCs/>
          <w:sz w:val="78"/>
          <w:szCs w:val="78"/>
        </w:rPr>
      </w:pPr>
      <w:r>
        <w:rPr>
          <w:rFonts w:ascii="Arial Black" w:hAnsi="Arial Black"/>
          <w:b/>
          <w:bCs/>
          <w:sz w:val="78"/>
          <w:szCs w:val="78"/>
        </w:rPr>
        <w:t>Die Republikaner REP</w:t>
      </w:r>
    </w:p>
    <w:p w:rsidR="00543F3D" w:rsidRDefault="001D047E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vertreten im Kreistag des Landkreise</w:t>
      </w:r>
      <w:r>
        <w:rPr>
          <w:rFonts w:ascii="Arial Black" w:hAnsi="Arial Black"/>
        </w:rPr>
        <w:t>s Fulda</w:t>
      </w:r>
    </w:p>
    <w:p w:rsidR="00543F3D" w:rsidRDefault="001D047E">
      <w:pPr>
        <w:rPr>
          <w:rFonts w:ascii="Arial Black" w:hAnsi="Arial Black"/>
        </w:rPr>
      </w:pPr>
      <w:r>
        <w:rPr>
          <w:rFonts w:ascii="Arial Black" w:hAnsi="Arial Black"/>
        </w:rPr>
        <w:t>----------------------------------------------------------------------------------------------------------------------</w:t>
      </w:r>
    </w:p>
    <w:p w:rsidR="00543F3D" w:rsidRDefault="001D047E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</w:t>
      </w:r>
      <w:r>
        <w:rPr>
          <w:rFonts w:ascii="Arial Black" w:hAnsi="Arial Black"/>
          <w:sz w:val="20"/>
          <w:szCs w:val="20"/>
        </w:rPr>
        <w:t xml:space="preserve">       </w:t>
      </w:r>
      <w:r>
        <w:rPr>
          <w:rFonts w:ascii="Arial Black" w:hAnsi="Arial Black"/>
          <w:sz w:val="16"/>
          <w:szCs w:val="16"/>
        </w:rPr>
        <w:t>Herrn</w:t>
      </w:r>
    </w:p>
    <w:p w:rsidR="00543F3D" w:rsidRDefault="001D047E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                                                   Kreistagsvorsitzenden</w:t>
      </w:r>
    </w:p>
    <w:p w:rsidR="00543F3D" w:rsidRDefault="001D047E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                                                   Hellmut Herchenhan</w:t>
      </w:r>
    </w:p>
    <w:p w:rsidR="00543F3D" w:rsidRDefault="001D047E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                                                   Wörth-Str. 15</w:t>
      </w:r>
    </w:p>
    <w:p w:rsidR="00543F3D" w:rsidRDefault="001D047E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                                                   D-36O37 FULDA</w:t>
      </w:r>
    </w:p>
    <w:p w:rsidR="00543F3D" w:rsidRDefault="001D047E">
      <w:pPr>
        <w:rPr>
          <w:rFonts w:ascii="Arial Black" w:hAnsi="Arial Black"/>
        </w:rPr>
      </w:pPr>
      <w:r>
        <w:rPr>
          <w:rFonts w:ascii="Arial Black" w:hAnsi="Arial Black"/>
        </w:rPr>
        <w:t xml:space="preserve"> ----------------------------------------------------</w:t>
      </w:r>
      <w:r>
        <w:rPr>
          <w:rFonts w:ascii="Arial Black" w:hAnsi="Arial Black"/>
        </w:rPr>
        <w:t xml:space="preserve">-----------------------------------------------------------------                                    </w:t>
      </w:r>
    </w:p>
    <w:p w:rsidR="00543F3D" w:rsidRDefault="001D047E">
      <w:pPr>
        <w:rPr>
          <w:rFonts w:ascii="Arial Black" w:hAnsi="Arial Black"/>
        </w:rPr>
      </w:pPr>
      <w:r>
        <w:rPr>
          <w:rFonts w:ascii="Arial Black" w:hAnsi="Arial Black"/>
        </w:rPr>
        <w:t xml:space="preserve">  </w:t>
      </w:r>
      <w:r>
        <w:rPr>
          <w:rFonts w:ascii="Arial Black" w:hAnsi="Arial Black"/>
          <w:sz w:val="44"/>
          <w:szCs w:val="44"/>
        </w:rPr>
        <w:t>Berichtsantrag § 18 IV GO</w:t>
      </w:r>
      <w:r>
        <w:rPr>
          <w:rFonts w:ascii="Arial Black" w:hAnsi="Arial Black"/>
          <w:sz w:val="44"/>
          <w:szCs w:val="44"/>
        </w:rPr>
        <w:t xml:space="preserve"> </w:t>
      </w:r>
      <w:r>
        <w:rPr>
          <w:rFonts w:ascii="Arial Black" w:hAnsi="Arial Black"/>
          <w:sz w:val="32"/>
          <w:szCs w:val="32"/>
        </w:rPr>
        <w:t>(Lfd. Nr.1 /2017)</w:t>
      </w:r>
    </w:p>
    <w:p w:rsidR="00543F3D" w:rsidRDefault="00543F3D">
      <w:pPr>
        <w:rPr>
          <w:rFonts w:ascii="Arial Black" w:hAnsi="Arial Black"/>
          <w:b/>
          <w:bCs/>
          <w:sz w:val="20"/>
          <w:szCs w:val="20"/>
          <w:u w:val="single"/>
        </w:rPr>
      </w:pPr>
    </w:p>
    <w:p w:rsidR="00543F3D" w:rsidRDefault="001D047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u w:val="single"/>
        </w:rPr>
        <w:t>Bez</w:t>
      </w:r>
      <w:r>
        <w:rPr>
          <w:rFonts w:ascii="Arial Black" w:hAnsi="Arial Black"/>
          <w:b/>
          <w:bCs/>
          <w:sz w:val="20"/>
          <w:szCs w:val="20"/>
        </w:rPr>
        <w:t xml:space="preserve">.:  </w:t>
      </w:r>
      <w:r>
        <w:rPr>
          <w:rFonts w:ascii="Arial Black" w:hAnsi="Arial Black"/>
          <w:b/>
          <w:bCs/>
          <w:sz w:val="32"/>
          <w:szCs w:val="32"/>
        </w:rPr>
        <w:t>Kreistag</w:t>
      </w:r>
      <w:r>
        <w:rPr>
          <w:rFonts w:ascii="Arial Black" w:hAnsi="Arial Black"/>
          <w:b/>
          <w:bCs/>
          <w:sz w:val="20"/>
          <w:szCs w:val="20"/>
        </w:rPr>
        <w:t xml:space="preserve">  </w:t>
      </w:r>
      <w:r>
        <w:rPr>
          <w:rFonts w:ascii="Arial Black" w:hAnsi="Arial Black"/>
          <w:b/>
          <w:bCs/>
          <w:sz w:val="16"/>
          <w:szCs w:val="16"/>
        </w:rPr>
        <w:t>Montag</w:t>
      </w:r>
      <w:r>
        <w:rPr>
          <w:rFonts w:ascii="Arial Black" w:hAnsi="Arial Black"/>
          <w:b/>
          <w:bCs/>
          <w:sz w:val="20"/>
          <w:szCs w:val="20"/>
        </w:rPr>
        <w:t>, den 20. Februar  2017 um 14.00 Uhr,</w:t>
      </w:r>
    </w:p>
    <w:p w:rsidR="00543F3D" w:rsidRDefault="00543F3D">
      <w:pPr>
        <w:rPr>
          <w:rFonts w:ascii="Arial Black" w:hAnsi="Arial Black"/>
          <w:b/>
          <w:bCs/>
          <w:sz w:val="20"/>
          <w:szCs w:val="20"/>
        </w:rPr>
      </w:pPr>
    </w:p>
    <w:p w:rsidR="00543F3D" w:rsidRDefault="001D047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/>
          <w:bCs/>
          <w:sz w:val="20"/>
          <w:szCs w:val="20"/>
          <w:u w:val="single"/>
        </w:rPr>
        <w:t>Sachverhal</w:t>
      </w:r>
      <w:r>
        <w:rPr>
          <w:rFonts w:ascii="Arial Black" w:hAnsi="Arial Black"/>
          <w:b/>
          <w:bCs/>
          <w:sz w:val="20"/>
          <w:szCs w:val="20"/>
        </w:rPr>
        <w:t>t:  Resolutionsantrag der AfD-Frak</w:t>
      </w:r>
      <w:r>
        <w:rPr>
          <w:rFonts w:ascii="Arial Black" w:hAnsi="Arial Black"/>
          <w:b/>
          <w:bCs/>
          <w:sz w:val="20"/>
          <w:szCs w:val="20"/>
        </w:rPr>
        <w:t>tion vom 1. Dezember 2016, eingebracht</w:t>
      </w:r>
    </w:p>
    <w:p w:rsidR="00543F3D" w:rsidRDefault="001D047E">
      <w:pP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 am 22.XII.16 bez. der Forderung des Zurückziehens des Sexualkundelehrplanes des hess. Kulturministers Lorz (CDU). Dieser Antrag zum Schutz unserer Kinder ( 6 bis 10</w:t>
      </w:r>
    </w:p>
    <w:p w:rsidR="00543F3D" w:rsidRDefault="001D047E">
      <w:pP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Jahre alt)  wurde von allen Parteien bis auf AfD </w:t>
      </w:r>
      <w:r>
        <w:rPr>
          <w:rFonts w:ascii="Arial Black" w:hAnsi="Arial Black"/>
          <w:b/>
          <w:bCs/>
          <w:sz w:val="20"/>
          <w:szCs w:val="20"/>
        </w:rPr>
        <w:t>und REP abgelehnt.</w:t>
      </w:r>
    </w:p>
    <w:p w:rsidR="00543F3D" w:rsidRDefault="00543F3D">
      <w:pPr>
        <w:rPr>
          <w:rFonts w:ascii="Arial Black" w:hAnsi="Arial Black"/>
          <w:b/>
          <w:bCs/>
          <w:sz w:val="20"/>
          <w:szCs w:val="20"/>
        </w:rPr>
      </w:pPr>
    </w:p>
    <w:p w:rsidR="00543F3D" w:rsidRDefault="001D047E">
      <w:pP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Will man die Grundeinstellung der Bevölkerung zur Sexualität ändern, </w:t>
      </w:r>
      <w:r w:rsidR="00F2235F">
        <w:rPr>
          <w:rFonts w:ascii="Arial Black" w:hAnsi="Arial Black"/>
          <w:b/>
          <w:bCs/>
          <w:sz w:val="20"/>
          <w:szCs w:val="20"/>
        </w:rPr>
        <w:t>muss</w:t>
      </w:r>
      <w:r>
        <w:rPr>
          <w:rFonts w:ascii="Arial Black" w:hAnsi="Arial Black"/>
          <w:b/>
          <w:bCs/>
          <w:sz w:val="20"/>
          <w:szCs w:val="20"/>
        </w:rPr>
        <w:t xml:space="preserve"> man bei den Kindern anfangen. Unter der Parole „Akzeptanz sexueller Vielfalt“ sollen nun Kinder ab 6 Jahren so unterrichtet/ indoktriniert werden, </w:t>
      </w:r>
      <w:r w:rsidR="00F2235F">
        <w:rPr>
          <w:rFonts w:ascii="Arial Black" w:hAnsi="Arial Black"/>
          <w:b/>
          <w:bCs/>
          <w:sz w:val="20"/>
          <w:szCs w:val="20"/>
        </w:rPr>
        <w:t>dass</w:t>
      </w:r>
      <w:r>
        <w:rPr>
          <w:rFonts w:ascii="Arial Black" w:hAnsi="Arial Black"/>
          <w:b/>
          <w:bCs/>
          <w:sz w:val="20"/>
          <w:szCs w:val="20"/>
        </w:rPr>
        <w:t xml:space="preserve"> ihr </w:t>
      </w:r>
      <w:r>
        <w:rPr>
          <w:rFonts w:ascii="Arial Black" w:hAnsi="Arial Black"/>
          <w:b/>
          <w:bCs/>
          <w:sz w:val="20"/>
          <w:szCs w:val="20"/>
        </w:rPr>
        <w:t xml:space="preserve">Interesse am Sexus überhaupt erst geweckt wird und </w:t>
      </w:r>
      <w:r w:rsidR="00F2235F">
        <w:rPr>
          <w:rFonts w:ascii="Arial Black" w:hAnsi="Arial Black"/>
          <w:b/>
          <w:bCs/>
          <w:sz w:val="20"/>
          <w:szCs w:val="20"/>
        </w:rPr>
        <w:t>dass</w:t>
      </w:r>
      <w:r>
        <w:rPr>
          <w:rFonts w:ascii="Arial Black" w:hAnsi="Arial Black"/>
          <w:b/>
          <w:bCs/>
          <w:sz w:val="20"/>
          <w:szCs w:val="20"/>
        </w:rPr>
        <w:t xml:space="preserve"> sie faktisch die gesellschaftlichen Ziele der männlichen und weiblichen Homosexuellen </w:t>
      </w:r>
      <w:proofErr w:type="gramStart"/>
      <w:r>
        <w:rPr>
          <w:rFonts w:ascii="Arial Black" w:hAnsi="Arial Black"/>
          <w:b/>
          <w:bCs/>
          <w:sz w:val="20"/>
          <w:szCs w:val="20"/>
        </w:rPr>
        <w:t>1 :</w:t>
      </w:r>
      <w:proofErr w:type="gramEnd"/>
      <w:r>
        <w:rPr>
          <w:rFonts w:ascii="Arial Black" w:hAnsi="Arial Black"/>
          <w:b/>
          <w:bCs/>
          <w:sz w:val="20"/>
          <w:szCs w:val="20"/>
        </w:rPr>
        <w:t xml:space="preserve"> 1 übernehmen sollen.  Dies soll fächer-</w:t>
      </w:r>
    </w:p>
    <w:p w:rsidR="00543F3D" w:rsidRDefault="001D047E">
      <w:pP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übergreifend und verbindlich an Grundschulen von der 1 Klasse ab gesche</w:t>
      </w:r>
      <w:r>
        <w:rPr>
          <w:rFonts w:ascii="Arial Black" w:hAnsi="Arial Black"/>
          <w:b/>
          <w:bCs/>
          <w:sz w:val="20"/>
          <w:szCs w:val="20"/>
        </w:rPr>
        <w:t>hen.</w:t>
      </w:r>
    </w:p>
    <w:p w:rsidR="00543F3D" w:rsidRDefault="00543F3D">
      <w:pPr>
        <w:rPr>
          <w:rFonts w:ascii="Arial Black" w:hAnsi="Arial Black"/>
          <w:b/>
          <w:bCs/>
          <w:sz w:val="20"/>
          <w:szCs w:val="20"/>
        </w:rPr>
      </w:pPr>
    </w:p>
    <w:p w:rsidR="00543F3D" w:rsidRDefault="001D047E">
      <w:pPr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0"/>
          <w:szCs w:val="20"/>
          <w:u w:val="single"/>
        </w:rPr>
        <w:t>Fragen</w:t>
      </w:r>
      <w:r>
        <w:rPr>
          <w:rFonts w:ascii="Arial Black" w:hAnsi="Arial Black"/>
          <w:b/>
          <w:bCs/>
          <w:sz w:val="20"/>
          <w:szCs w:val="20"/>
        </w:rPr>
        <w:t>:   Es fragt sich, ob dann auch an den Grundschulen des Landkreises  Fulda im fächerübergreifenden Sexualkunde-Unterricht unterrichtet werden soll,</w:t>
      </w:r>
    </w:p>
    <w:p w:rsidR="00543F3D" w:rsidRDefault="00543F3D">
      <w:pPr>
        <w:rPr>
          <w:rFonts w:ascii="Arial Black" w:hAnsi="Arial Black"/>
          <w:b/>
          <w:bCs/>
          <w:sz w:val="20"/>
          <w:szCs w:val="20"/>
        </w:rPr>
      </w:pPr>
    </w:p>
    <w:p w:rsidR="00F2235F" w:rsidRPr="00F2235F" w:rsidRDefault="001D047E" w:rsidP="00F2235F">
      <w:pP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1.) </w:t>
      </w:r>
      <w:r w:rsidR="00F2235F" w:rsidRPr="00F2235F">
        <w:rPr>
          <w:rFonts w:ascii="Arial Black" w:hAnsi="Arial Black"/>
          <w:b/>
          <w:bCs/>
          <w:sz w:val="20"/>
          <w:szCs w:val="20"/>
        </w:rPr>
        <w:t xml:space="preserve">etwa die Vielfalt der sexuellen Arten zu lehren und vor allem durch Rollenspiele  </w:t>
      </w:r>
      <w:r w:rsidR="00F2235F">
        <w:rPr>
          <w:rFonts w:ascii="Arial Black" w:hAnsi="Arial Black"/>
          <w:b/>
          <w:bCs/>
          <w:sz w:val="20"/>
          <w:szCs w:val="20"/>
        </w:rPr>
        <w:t xml:space="preserve">  </w:t>
      </w:r>
      <w:r w:rsidR="00F2235F" w:rsidRPr="00F2235F">
        <w:rPr>
          <w:rFonts w:ascii="Arial Black" w:hAnsi="Arial Black"/>
          <w:b/>
          <w:bCs/>
          <w:sz w:val="20"/>
          <w:szCs w:val="20"/>
        </w:rPr>
        <w:t xml:space="preserve">die  verschiedenen  Arten der Sexualität zu fördern. </w:t>
      </w:r>
    </w:p>
    <w:p w:rsidR="00543F3D" w:rsidRDefault="00F2235F" w:rsidP="00F2235F">
      <w:pPr>
        <w:rPr>
          <w:rFonts w:ascii="Arial Black" w:hAnsi="Arial Black"/>
          <w:b/>
          <w:bCs/>
          <w:sz w:val="20"/>
          <w:szCs w:val="20"/>
        </w:rPr>
      </w:pPr>
      <w:r w:rsidRPr="00F2235F">
        <w:rPr>
          <w:rFonts w:ascii="Arial Black" w:hAnsi="Arial Black"/>
          <w:b/>
          <w:bCs/>
          <w:sz w:val="20"/>
          <w:szCs w:val="20"/>
        </w:rPr>
        <w:t>Dies sollte nicht Aufgabe der Schule sein und ist der Förderung von eigenem Nachwuchs abträglich.</w:t>
      </w:r>
    </w:p>
    <w:p w:rsidR="00543F3D" w:rsidRDefault="00543F3D">
      <w:pPr>
        <w:rPr>
          <w:rFonts w:ascii="Arial Black" w:hAnsi="Arial Black"/>
          <w:b/>
          <w:bCs/>
          <w:sz w:val="20"/>
          <w:szCs w:val="20"/>
        </w:rPr>
      </w:pPr>
    </w:p>
    <w:p w:rsidR="00543F3D" w:rsidRDefault="001D047E">
      <w:pP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2.)  </w:t>
      </w:r>
      <w:r w:rsidR="00F2235F">
        <w:rPr>
          <w:rFonts w:ascii="Arial Black" w:hAnsi="Arial Black"/>
          <w:b/>
          <w:bCs/>
          <w:sz w:val="20"/>
          <w:szCs w:val="20"/>
        </w:rPr>
        <w:t>dass</w:t>
      </w:r>
      <w:r>
        <w:rPr>
          <w:rFonts w:ascii="Arial Black" w:hAnsi="Arial Black"/>
          <w:b/>
          <w:bCs/>
          <w:sz w:val="20"/>
          <w:szCs w:val="20"/>
        </w:rPr>
        <w:t xml:space="preserve"> bereits 6 jährige Kinder auf den ersten Beischlaf vorbereitet  werden sollen?</w:t>
      </w:r>
    </w:p>
    <w:p w:rsidR="00543F3D" w:rsidRDefault="00543F3D">
      <w:pPr>
        <w:rPr>
          <w:rFonts w:ascii="Arial Black" w:hAnsi="Arial Black"/>
          <w:b/>
          <w:bCs/>
          <w:sz w:val="20"/>
          <w:szCs w:val="20"/>
        </w:rPr>
      </w:pPr>
    </w:p>
    <w:p w:rsidR="00543F3D" w:rsidRDefault="001D047E">
      <w:pP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3.) </w:t>
      </w:r>
      <w:r>
        <w:rPr>
          <w:rFonts w:ascii="Arial Black" w:hAnsi="Arial Black"/>
          <w:b/>
          <w:bCs/>
          <w:sz w:val="18"/>
          <w:szCs w:val="18"/>
        </w:rPr>
        <w:t xml:space="preserve"> </w:t>
      </w:r>
      <w:proofErr w:type="gramStart"/>
      <w:r w:rsidR="00F2235F">
        <w:rPr>
          <w:rFonts w:ascii="Arial Black" w:hAnsi="Arial Black"/>
          <w:b/>
          <w:bCs/>
          <w:sz w:val="18"/>
          <w:szCs w:val="18"/>
        </w:rPr>
        <w:t>dass</w:t>
      </w:r>
      <w:proofErr w:type="gramEnd"/>
      <w:r>
        <w:rPr>
          <w:rFonts w:ascii="Arial Black" w:hAnsi="Arial Black"/>
          <w:b/>
          <w:bCs/>
          <w:sz w:val="18"/>
          <w:szCs w:val="18"/>
        </w:rPr>
        <w:t xml:space="preserve"> kl. Mädchen bis zu 25 cm lange Plastikpenisse mit Kondomen überziehen müssen?</w:t>
      </w:r>
    </w:p>
    <w:p w:rsidR="00543F3D" w:rsidRDefault="00543F3D">
      <w:pPr>
        <w:rPr>
          <w:rFonts w:ascii="Arial Black" w:hAnsi="Arial Black"/>
          <w:b/>
          <w:bCs/>
          <w:sz w:val="20"/>
          <w:szCs w:val="20"/>
        </w:rPr>
      </w:pPr>
    </w:p>
    <w:p w:rsidR="00543F3D" w:rsidRDefault="001D047E">
      <w:pP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4.) </w:t>
      </w:r>
      <w:r w:rsidR="00F2235F">
        <w:rPr>
          <w:rFonts w:ascii="Arial Black" w:hAnsi="Arial Black"/>
          <w:b/>
          <w:bCs/>
          <w:sz w:val="20"/>
          <w:szCs w:val="20"/>
        </w:rPr>
        <w:t>dass</w:t>
      </w:r>
      <w:r>
        <w:rPr>
          <w:rFonts w:ascii="Arial Black" w:hAnsi="Arial Black"/>
          <w:b/>
          <w:bCs/>
          <w:sz w:val="20"/>
          <w:szCs w:val="20"/>
        </w:rPr>
        <w:t xml:space="preserve"> die kleinen Kinder gezwungen werden, </w:t>
      </w:r>
      <w:r>
        <w:rPr>
          <w:rFonts w:ascii="Arial Black" w:hAnsi="Arial Black"/>
          <w:b/>
          <w:bCs/>
          <w:sz w:val="20"/>
          <w:szCs w:val="20"/>
        </w:rPr>
        <w:t>sexuelle Vorgänge zu verbalisieren?</w:t>
      </w:r>
    </w:p>
    <w:p w:rsidR="00543F3D" w:rsidRDefault="00543F3D">
      <w:pPr>
        <w:rPr>
          <w:rFonts w:ascii="Arial Black" w:hAnsi="Arial Black"/>
          <w:b/>
          <w:bCs/>
          <w:sz w:val="20"/>
          <w:szCs w:val="20"/>
        </w:rPr>
      </w:pPr>
    </w:p>
    <w:p w:rsidR="00543F3D" w:rsidRDefault="001D047E">
      <w:pP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5.)  </w:t>
      </w:r>
      <w:r w:rsidR="00F2235F">
        <w:rPr>
          <w:rFonts w:ascii="Arial Black" w:hAnsi="Arial Black"/>
          <w:b/>
          <w:bCs/>
          <w:sz w:val="20"/>
          <w:szCs w:val="20"/>
        </w:rPr>
        <w:t>dass</w:t>
      </w:r>
      <w:r>
        <w:rPr>
          <w:rFonts w:ascii="Arial Black" w:hAnsi="Arial Black"/>
          <w:b/>
          <w:bCs/>
          <w:sz w:val="20"/>
          <w:szCs w:val="20"/>
        </w:rPr>
        <w:t xml:space="preserve"> die Masturbation gefördert werden soll?</w:t>
      </w:r>
    </w:p>
    <w:p w:rsidR="00543F3D" w:rsidRDefault="00543F3D">
      <w:pPr>
        <w:rPr>
          <w:rFonts w:ascii="Arial Black" w:hAnsi="Arial Black"/>
          <w:b/>
          <w:bCs/>
          <w:sz w:val="20"/>
          <w:szCs w:val="20"/>
        </w:rPr>
      </w:pPr>
    </w:p>
    <w:p w:rsidR="00543F3D" w:rsidRDefault="001D047E">
      <w:pP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6.) </w:t>
      </w:r>
      <w:r w:rsidR="00F2235F">
        <w:rPr>
          <w:rFonts w:ascii="Arial Black" w:hAnsi="Arial Black"/>
          <w:b/>
          <w:bCs/>
          <w:sz w:val="20"/>
          <w:szCs w:val="20"/>
        </w:rPr>
        <w:t>dass</w:t>
      </w:r>
      <w:r>
        <w:rPr>
          <w:rFonts w:ascii="Arial Black" w:hAnsi="Arial Black"/>
          <w:b/>
          <w:bCs/>
          <w:sz w:val="20"/>
          <w:szCs w:val="20"/>
        </w:rPr>
        <w:t xml:space="preserve"> über sichere Abtreibungsmethoden  informiert werden soll?</w:t>
      </w:r>
    </w:p>
    <w:p w:rsidR="00543F3D" w:rsidRDefault="00543F3D">
      <w:pPr>
        <w:rPr>
          <w:rFonts w:ascii="Arial Black" w:hAnsi="Arial Black"/>
          <w:b/>
          <w:bCs/>
          <w:sz w:val="26"/>
          <w:szCs w:val="26"/>
        </w:rPr>
      </w:pPr>
    </w:p>
    <w:p w:rsidR="00543F3D" w:rsidRDefault="001D047E">
      <w:pPr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     </w:t>
      </w:r>
      <w:r>
        <w:rPr>
          <w:rFonts w:ascii="Arial Black" w:hAnsi="Arial Black"/>
          <w:b/>
          <w:bCs/>
          <w:sz w:val="18"/>
          <w:szCs w:val="18"/>
        </w:rPr>
        <w:t>Rummel</w:t>
      </w:r>
      <w:r>
        <w:rPr>
          <w:rStyle w:val="Funotenzeichen"/>
          <w:rFonts w:ascii="Arial Black" w:hAnsi="Arial Black"/>
          <w:b/>
          <w:bCs/>
          <w:sz w:val="18"/>
          <w:szCs w:val="18"/>
        </w:rPr>
        <w:footnoteReference w:id="1"/>
      </w:r>
      <w:r>
        <w:rPr>
          <w:rFonts w:ascii="Arial Black" w:hAnsi="Arial Black"/>
          <w:b/>
          <w:bCs/>
          <w:sz w:val="18"/>
          <w:szCs w:val="18"/>
        </w:rPr>
        <w:t>, Anton Josef</w:t>
      </w:r>
    </w:p>
    <w:p w:rsidR="00543F3D" w:rsidRDefault="001D047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</w:t>
      </w:r>
      <w:r>
        <w:rPr>
          <w:rFonts w:ascii="Arial Black" w:hAnsi="Arial Black"/>
          <w:sz w:val="20"/>
          <w:szCs w:val="20"/>
        </w:rPr>
        <w:t xml:space="preserve">                                                  </w:t>
      </w:r>
      <w:bookmarkStart w:id="0" w:name="_GoBack"/>
      <w:bookmarkEnd w:id="0"/>
    </w:p>
    <w:sectPr w:rsidR="00543F3D" w:rsidSect="00F2235F">
      <w:pgSz w:w="11906" w:h="16838"/>
      <w:pgMar w:top="1134" w:right="1134" w:bottom="1134" w:left="12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7E" w:rsidRDefault="001D047E">
      <w:r>
        <w:separator/>
      </w:r>
    </w:p>
  </w:endnote>
  <w:endnote w:type="continuationSeparator" w:id="0">
    <w:p w:rsidR="001D047E" w:rsidRDefault="001D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any AMT">
    <w:charset w:val="00"/>
    <w:family w:val="auto"/>
    <w:pitch w:val="variable"/>
  </w:font>
  <w:font w:name="Lucidasans">
    <w:charset w:val="00"/>
    <w:family w:val="auto"/>
    <w:pitch w:val="default"/>
  </w:font>
  <w:font w:name="OpenSymbol"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7E" w:rsidRDefault="001D047E">
      <w:r>
        <w:rPr>
          <w:color w:val="000000"/>
        </w:rPr>
        <w:separator/>
      </w:r>
    </w:p>
  </w:footnote>
  <w:footnote w:type="continuationSeparator" w:id="0">
    <w:p w:rsidR="001D047E" w:rsidRDefault="001D047E">
      <w:r>
        <w:continuationSeparator/>
      </w:r>
    </w:p>
  </w:footnote>
  <w:footnote w:id="1">
    <w:p w:rsidR="00543F3D" w:rsidRDefault="001D047E">
      <w:pPr>
        <w:pStyle w:val="Footnote"/>
      </w:pPr>
      <w:r>
        <w:rPr>
          <w:rStyle w:val="Funotenzeichen"/>
        </w:rPr>
        <w:footnoteRef/>
      </w:r>
      <w:r>
        <w:t>Tel.: 0661/ 603746      anton.rummel@gmx.de         Fu: 0173/6522487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5407"/>
    <w:multiLevelType w:val="multilevel"/>
    <w:tmpl w:val="CC2E9D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7AA4306"/>
    <w:multiLevelType w:val="multilevel"/>
    <w:tmpl w:val="02305B0E"/>
    <w:lvl w:ilvl="0">
      <w:start w:val="3"/>
      <w:numFmt w:val="decimal"/>
      <w:lvlText w:val="%1.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9423E61"/>
    <w:multiLevelType w:val="multilevel"/>
    <w:tmpl w:val="AD505E88"/>
    <w:lvl w:ilvl="0">
      <w:start w:val="1"/>
      <w:numFmt w:val="decimal"/>
      <w:lvlText w:val="%1."/>
      <w:lvlJc w:val="left"/>
    </w:lvl>
    <w:lvl w:ilvl="1">
      <w:start w:val="2"/>
      <w:numFmt w:val="decimal"/>
      <w:lvlText w:val="%2.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E0C57FA"/>
    <w:multiLevelType w:val="multilevel"/>
    <w:tmpl w:val="D0B0ACB6"/>
    <w:lvl w:ilvl="0">
      <w:start w:val="5"/>
      <w:numFmt w:val="decimal"/>
      <w:lvlText w:val="%1.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47837BB"/>
    <w:multiLevelType w:val="multilevel"/>
    <w:tmpl w:val="8EA83E4C"/>
    <w:lvl w:ilvl="0">
      <w:start w:val="2"/>
      <w:numFmt w:val="decimal"/>
      <w:lvlText w:val="%1.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2C44457"/>
    <w:multiLevelType w:val="multilevel"/>
    <w:tmpl w:val="01268CFA"/>
    <w:lvl w:ilvl="0">
      <w:start w:val="1"/>
      <w:numFmt w:val="decimal"/>
      <w:lvlText w:val="%1."/>
      <w:lvlJc w:val="left"/>
    </w:lvl>
    <w:lvl w:ilvl="1">
      <w:start w:val="3"/>
      <w:numFmt w:val="decimal"/>
      <w:lvlText w:val="%2.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77A75D3"/>
    <w:multiLevelType w:val="multilevel"/>
    <w:tmpl w:val="E6F62826"/>
    <w:lvl w:ilvl="0">
      <w:start w:val="1"/>
      <w:numFmt w:val="decimal"/>
      <w:lvlText w:val="%1.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E4B6FAB"/>
    <w:multiLevelType w:val="multilevel"/>
    <w:tmpl w:val="8410DAD4"/>
    <w:lvl w:ilvl="0">
      <w:start w:val="1"/>
      <w:numFmt w:val="decimal"/>
      <w:lvlText w:val="%1.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6264F1F"/>
    <w:multiLevelType w:val="multilevel"/>
    <w:tmpl w:val="4F62C7F4"/>
    <w:lvl w:ilvl="0">
      <w:start w:val="3"/>
      <w:numFmt w:val="decimal"/>
      <w:lvlText w:val="%1.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3F3D"/>
    <w:rsid w:val="001D047E"/>
    <w:rsid w:val="00543F3D"/>
    <w:rsid w:val="00F2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rFonts w:ascii="Times New Roman" w:eastAsia="Arial Unicode MS" w:hAnsi="Times New Roman" w:cs="Tahoma"/>
      <w:b/>
      <w:bCs/>
      <w:sz w:val="48"/>
      <w:szCs w:val="48"/>
    </w:rPr>
  </w:style>
  <w:style w:type="paragraph" w:styleId="berschrift2">
    <w:name w:val="heading 2"/>
    <w:basedOn w:val="Heading"/>
    <w:next w:val="Textbody"/>
    <w:p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berschrift3">
    <w:name w:val="heading 3"/>
    <w:basedOn w:val="Heading"/>
    <w:next w:val="Textbody"/>
    <w:pPr>
      <w:outlineLvl w:val="2"/>
    </w:pPr>
    <w:rPr>
      <w:rFonts w:ascii="Times New Roman" w:eastAsia="SimSun" w:hAnsi="Times New Roman" w:cs="Mangal"/>
      <w:b/>
      <w:bCs/>
    </w:rPr>
  </w:style>
  <w:style w:type="paragraph" w:styleId="berschrift4">
    <w:name w:val="heading 4"/>
    <w:basedOn w:val="Heading"/>
    <w:next w:val="Textbody"/>
    <w:pPr>
      <w:outlineLvl w:val="3"/>
    </w:pPr>
    <w:rPr>
      <w:rFonts w:ascii="Times New Roman" w:eastAsia="Arial Unicode MS" w:hAnsi="Times New Roman" w:cs="Tahoma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lbany AMT" w:hAnsi="Arial" w:cs="Lucidasans"/>
      <w:sz w:val="28"/>
      <w:szCs w:val="28"/>
    </w:rPr>
  </w:style>
  <w:style w:type="paragraph" w:styleId="Liste">
    <w:name w:val="List"/>
    <w:basedOn w:val="Textbody"/>
    <w:rPr>
      <w:rFonts w:ascii="Arial" w:hAnsi="Arial" w:cs="Lucida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hAnsi="Arial" w:cs="Lucidasans"/>
      <w:i/>
      <w:iCs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Lucidasans"/>
    </w:rPr>
  </w:style>
  <w:style w:type="paragraph" w:customStyle="1" w:styleId="Framecontents">
    <w:name w:val="Frame contents"/>
    <w:basedOn w:val="Textbody"/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Hervorhebung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rFonts w:ascii="Times New Roman" w:eastAsia="Arial Unicode MS" w:hAnsi="Times New Roman" w:cs="Tahoma"/>
      <w:b/>
      <w:bCs/>
      <w:sz w:val="48"/>
      <w:szCs w:val="48"/>
    </w:rPr>
  </w:style>
  <w:style w:type="paragraph" w:styleId="berschrift2">
    <w:name w:val="heading 2"/>
    <w:basedOn w:val="Heading"/>
    <w:next w:val="Textbody"/>
    <w:p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berschrift3">
    <w:name w:val="heading 3"/>
    <w:basedOn w:val="Heading"/>
    <w:next w:val="Textbody"/>
    <w:pPr>
      <w:outlineLvl w:val="2"/>
    </w:pPr>
    <w:rPr>
      <w:rFonts w:ascii="Times New Roman" w:eastAsia="SimSun" w:hAnsi="Times New Roman" w:cs="Mangal"/>
      <w:b/>
      <w:bCs/>
    </w:rPr>
  </w:style>
  <w:style w:type="paragraph" w:styleId="berschrift4">
    <w:name w:val="heading 4"/>
    <w:basedOn w:val="Heading"/>
    <w:next w:val="Textbody"/>
    <w:pPr>
      <w:outlineLvl w:val="3"/>
    </w:pPr>
    <w:rPr>
      <w:rFonts w:ascii="Times New Roman" w:eastAsia="Arial Unicode MS" w:hAnsi="Times New Roman" w:cs="Tahoma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lbany AMT" w:hAnsi="Arial" w:cs="Lucidasans"/>
      <w:sz w:val="28"/>
      <w:szCs w:val="28"/>
    </w:rPr>
  </w:style>
  <w:style w:type="paragraph" w:styleId="Liste">
    <w:name w:val="List"/>
    <w:basedOn w:val="Textbody"/>
    <w:rPr>
      <w:rFonts w:ascii="Arial" w:hAnsi="Arial" w:cs="Lucida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hAnsi="Arial" w:cs="Lucidasans"/>
      <w:i/>
      <w:iCs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Lucidasans"/>
    </w:rPr>
  </w:style>
  <w:style w:type="paragraph" w:customStyle="1" w:styleId="Framecontents">
    <w:name w:val="Frame contents"/>
    <w:basedOn w:val="Textbody"/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Hervorhebung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meiner</dc:creator>
  <cp:lastModifiedBy>meiner</cp:lastModifiedBy>
  <cp:revision>1</cp:revision>
  <cp:lastPrinted>2017-01-17T15:47:00Z</cp:lastPrinted>
  <dcterms:created xsi:type="dcterms:W3CDTF">2007-01-29T20:35:00Z</dcterms:created>
  <dcterms:modified xsi:type="dcterms:W3CDTF">2017-02-10T22:07:00Z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